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16">
      <w:pPr>
        <w:spacing w:before="280" w:after="280" w:line="240" w:lineRule="auto"/>
        <w:rPr>
          <w:b/>
          <w:u w:val="single"/>
        </w:rPr>
      </w:pPr>
      <w:bookmarkStart w:id="0" w:name="_heading=h.gjdgxs" w:colFirst="0" w:colLast="0"/>
      <w:r>
        <w:rPr>
          <w:b/>
          <w:u w:val="single"/>
          <w:rtl w:val="0"/>
        </w:rPr>
        <w:t>Maximising Reach and Effectiveness with the Right Help For Your Digital Ads Campaigns</w:t>
      </w:r>
    </w:p>
    <w:p w14:paraId="00000017">
      <w:pPr>
        <w:spacing w:before="280" w:after="280" w:line="240" w:lineRule="auto"/>
      </w:pPr>
      <w:r>
        <w:rPr>
          <w:rtl w:val="0"/>
        </w:rPr>
        <w:t xml:space="preserve">Businesses today understand the importance of digital advertising in reaching their target audience. However, many </w:t>
      </w:r>
      <w:r>
        <w:rPr>
          <w:b/>
          <w:rtl w:val="0"/>
        </w:rPr>
        <w:t>need help</w:t>
      </w:r>
      <w:r>
        <w:rPr>
          <w:rtl w:val="0"/>
        </w:rPr>
        <w:t xml:space="preserve"> to create effective ads and campaigns that bring them the desired results. With so many online platforms to advertise on and a constantly evolving digital landscape, it can be overwhelming for businesses to keep up. That's why hiring a digital marketing professional can distinguish success and failure in your advertising efforts.</w:t>
      </w:r>
    </w:p>
    <w:p w14:paraId="00000018">
      <w:pPr>
        <w:spacing w:before="280" w:after="280" w:line="240" w:lineRule="auto"/>
        <w:rPr>
          <w:b/>
        </w:rPr>
      </w:pPr>
      <w:r>
        <w:rPr>
          <w:b/>
          <w:rtl w:val="0"/>
        </w:rPr>
        <w:t>Common Problems Faced by Businesses</w:t>
      </w:r>
    </w:p>
    <w:p w14:paraId="00000019">
      <w:pPr>
        <w:spacing w:before="280" w:after="280" w:line="240" w:lineRule="auto"/>
      </w:pPr>
      <w:r>
        <w:rPr>
          <w:rtl w:val="0"/>
        </w:rPr>
        <w:t>One of the most common problems businesses face is creating ad campaigns that don't resonate with their target audience. For example, an ad created for a younger generation may fall flat with an older demographic. Another area for improvement is having an optimised website or landing page to capture leads or convert visitors into customers.</w:t>
      </w:r>
    </w:p>
    <w:p w14:paraId="0000001A">
      <w:pPr>
        <w:spacing w:before="280" w:after="280" w:line="240" w:lineRule="auto"/>
        <w:rPr>
          <w:b/>
        </w:rPr>
      </w:pPr>
      <w:r>
        <w:rPr>
          <w:b/>
          <w:rtl w:val="0"/>
        </w:rPr>
        <w:t>How Professionals Can Help Improve Your Digital Advertising</w:t>
      </w:r>
    </w:p>
    <w:p w14:paraId="0000001B">
      <w:pPr>
        <w:spacing w:before="280" w:after="280" w:line="240" w:lineRule="auto"/>
      </w:pPr>
      <w:r>
        <w:rPr>
          <w:rtl w:val="0"/>
        </w:rPr>
        <w:t>Digital marketing professionals have an in-depth understanding of the various platforms and the audience each caters to. They can use this knowledge to create campaigns tailored to your target audience, increasing engagement and conversion rates.</w:t>
      </w:r>
    </w:p>
    <w:p w14:paraId="0000001C">
      <w:pPr>
        <w:spacing w:before="280" w:after="280" w:line="240" w:lineRule="auto"/>
      </w:pPr>
      <w:r>
        <w:rPr>
          <w:rtl w:val="0"/>
        </w:rPr>
        <w:t>Furthermore, marketing professionals can help optimise your website or landing page, ensuring a clear and concise call-to-action, leading to a higher conversion rate.</w:t>
      </w:r>
    </w:p>
    <w:p w14:paraId="0000001D">
      <w:pPr>
        <w:spacing w:before="280" w:after="280" w:line="240" w:lineRule="auto"/>
      </w:pPr>
      <w:r>
        <w:rPr>
          <w:rtl w:val="0"/>
        </w:rPr>
        <w:t xml:space="preserve">Over the years, many Australian SMBs have benefited significantly from hiring digital marketing professionals. For instance 2019, </w:t>
      </w:r>
      <w:r>
        <w:rPr>
          <w:b/>
          <w:rtl w:val="0"/>
        </w:rPr>
        <w:t>The Tea Centre</w:t>
      </w:r>
      <w:r>
        <w:rPr>
          <w:rtl w:val="0"/>
        </w:rPr>
        <w:t xml:space="preserve"> hired a digital marketing agency to help them optimise their online presence. As a result, they saw an 81.2% increase in their monthly website traffic.</w:t>
      </w:r>
    </w:p>
    <w:p w14:paraId="0000001E">
      <w:pPr>
        <w:spacing w:before="280" w:after="280" w:line="240" w:lineRule="auto"/>
        <w:rPr>
          <w:b/>
        </w:rPr>
      </w:pPr>
      <w:r>
        <w:rPr>
          <w:rtl w:val="0"/>
        </w:rPr>
        <w:t xml:space="preserve">Similarly, in 2020, </w:t>
      </w:r>
      <w:r>
        <w:rPr>
          <w:b/>
          <w:rtl w:val="0"/>
        </w:rPr>
        <w:t>The Little Wine Company</w:t>
      </w:r>
      <w:r>
        <w:rPr>
          <w:rtl w:val="0"/>
        </w:rPr>
        <w:t xml:space="preserve"> collaborated with a marketing agency to help them develop a new website and advertising campaigns. As a result, they saw a 257% increase in online sales compared to the previous year.</w:t>
      </w:r>
    </w:p>
    <w:p w14:paraId="0000001F">
      <w:pPr>
        <w:spacing w:after="0" w:line="276" w:lineRule="auto"/>
        <w:rPr>
          <w:b/>
        </w:rPr>
      </w:pPr>
      <w:r>
        <w:rPr>
          <w:b/>
          <w:rtl w:val="0"/>
        </w:rPr>
        <w:t>Did you know…?</w:t>
      </w:r>
    </w:p>
    <w:p w14:paraId="00000020">
      <w:pPr>
        <w:numPr>
          <w:ilvl w:val="0"/>
          <w:numId w:val="1"/>
        </w:numPr>
        <w:spacing w:before="280" w:after="0" w:line="240" w:lineRule="auto"/>
        <w:ind w:left="720" w:hanging="360"/>
      </w:pPr>
      <w:r>
        <w:rPr>
          <w:rtl w:val="0"/>
        </w:rPr>
        <w:t>Around 72% of customers prefer engaging with marketing content that is personalised to their interests and needs.</w:t>
      </w:r>
    </w:p>
    <w:p w14:paraId="00000021">
      <w:pPr>
        <w:numPr>
          <w:ilvl w:val="0"/>
          <w:numId w:val="1"/>
        </w:numPr>
        <w:spacing w:after="280" w:line="240" w:lineRule="auto"/>
        <w:ind w:left="720" w:hanging="360"/>
      </w:pPr>
      <w:r>
        <w:rPr>
          <w:rtl w:val="0"/>
        </w:rPr>
        <w:t>87% of Australian small businesses expect to maintain or increase their marketing budgets this year.</w:t>
      </w:r>
    </w:p>
    <w:p w14:paraId="00000022">
      <w:pPr>
        <w:spacing w:after="0" w:line="276" w:lineRule="auto"/>
        <w:rPr>
          <w:b/>
        </w:rPr>
      </w:pPr>
      <w:r>
        <w:rPr>
          <w:b/>
          <w:rtl w:val="0"/>
        </w:rPr>
        <w:t>FAQS:</w:t>
      </w:r>
    </w:p>
    <w:p w14:paraId="00000023">
      <w:pPr>
        <w:numPr>
          <w:ilvl w:val="0"/>
          <w:numId w:val="2"/>
        </w:numPr>
        <w:spacing w:before="280" w:after="0" w:line="240" w:lineRule="auto"/>
        <w:ind w:left="720" w:hanging="360"/>
      </w:pPr>
      <w:r>
        <w:rPr>
          <w:b/>
          <w:rtl w:val="0"/>
        </w:rPr>
        <w:t>How can a digital marketing professional help my business with advertising?</w:t>
      </w:r>
    </w:p>
    <w:p w14:paraId="00000024">
      <w:pPr>
        <w:spacing w:before="280" w:after="0" w:line="240" w:lineRule="auto"/>
        <w:ind w:left="720" w:firstLine="0"/>
      </w:pPr>
      <w:r>
        <w:rPr>
          <w:rtl w:val="0"/>
        </w:rPr>
        <w:t>A marketing professional can help optimise your ad campaigns and ensure they resonate with your target audience, leading to higher engagement and conversion rates.</w:t>
      </w:r>
    </w:p>
    <w:p w14:paraId="00000025">
      <w:pPr>
        <w:spacing w:before="0" w:after="0" w:line="240" w:lineRule="auto"/>
        <w:ind w:left="720" w:firstLine="0"/>
      </w:pPr>
    </w:p>
    <w:p w14:paraId="00000026">
      <w:pPr>
        <w:numPr>
          <w:ilvl w:val="0"/>
          <w:numId w:val="2"/>
        </w:numPr>
        <w:spacing w:after="0" w:line="240" w:lineRule="auto"/>
        <w:ind w:left="720" w:hanging="360"/>
      </w:pPr>
      <w:r>
        <w:rPr>
          <w:b/>
          <w:rtl w:val="0"/>
        </w:rPr>
        <w:t>Can digital marketing professionals help with website optimisation?</w:t>
      </w:r>
      <w:r>
        <w:rPr>
          <w:rtl w:val="0"/>
        </w:rPr>
        <w:t xml:space="preserve"> </w:t>
      </w:r>
    </w:p>
    <w:p w14:paraId="00000027">
      <w:pPr>
        <w:spacing w:after="0" w:line="240" w:lineRule="auto"/>
        <w:ind w:left="720" w:firstLine="0"/>
      </w:pPr>
    </w:p>
    <w:p w14:paraId="00000028">
      <w:pPr>
        <w:spacing w:after="0" w:line="240" w:lineRule="auto"/>
        <w:ind w:left="720" w:firstLine="0"/>
      </w:pPr>
      <w:r>
        <w:rPr>
          <w:rtl w:val="0"/>
        </w:rPr>
        <w:t>Yes, professionals can help optimise your website or landing page, ensuring a clear and concise call-to-action, leading to a higher conversion rate.</w:t>
      </w:r>
    </w:p>
    <w:p w14:paraId="00000029">
      <w:pPr>
        <w:spacing w:after="0" w:line="240" w:lineRule="auto"/>
        <w:ind w:left="720" w:firstLine="0"/>
      </w:pPr>
    </w:p>
    <w:p w14:paraId="0000002A">
      <w:pPr>
        <w:spacing w:after="0" w:line="276" w:lineRule="auto"/>
        <w:rPr>
          <w:b/>
        </w:rPr>
      </w:pPr>
      <w:r>
        <w:rPr>
          <w:b/>
          <w:u w:val="single"/>
          <w:rtl w:val="0"/>
        </w:rPr>
        <w:t>Conclusion</w:t>
      </w:r>
    </w:p>
    <w:p w14:paraId="73462F45">
      <w:pPr>
        <w:spacing w:before="280" w:after="280" w:line="240" w:lineRule="auto"/>
        <w:rPr>
          <w:b/>
          <w:i/>
          <w:iCs/>
          <w:u w:val="none"/>
          <w:rtl w:val="0"/>
        </w:rPr>
      </w:pPr>
      <w:bookmarkStart w:id="2" w:name="_GoBack"/>
      <w:r>
        <w:rPr>
          <w:i/>
          <w:iCs/>
          <w:u w:val="none"/>
          <w:rtl w:val="0"/>
        </w:rPr>
        <w:t>To maximise reach and effectiveness with your digital advertising campaigns, hiring a digital marketing professional is essential. They can help you craft campaigns that resonate with your target audience and optimise your website, resulting in a higher conversion rate. With the world becoming increasingly digital, marketing is more critical than ever, and working with a marketing professional could give you the competitive edge you need.</w:t>
      </w:r>
      <w:bookmarkEnd w:id="0"/>
      <w:bookmarkStart w:id="1" w:name="_heading=h.uemro42y79az" w:colFirst="0" w:colLast="0"/>
      <w:bookmarkEnd w:id="1"/>
    </w:p>
    <w:bookmarkEnd w:id="2"/>
    <w:p w14:paraId="00000037">
      <w:pPr>
        <w:spacing w:before="240" w:after="240" w:line="276" w:lineRule="auto"/>
        <w:rPr>
          <w:b/>
        </w:rPr>
      </w:pPr>
      <w:r>
        <w:rPr>
          <w:b/>
          <w:rtl w:val="0"/>
        </w:rPr>
        <w:t>ARTICLE SOURCES</w:t>
      </w:r>
    </w:p>
    <w:p w14:paraId="00000038">
      <w:pPr>
        <w:numPr>
          <w:ilvl w:val="0"/>
          <w:numId w:val="3"/>
        </w:numPr>
        <w:spacing w:before="240" w:after="0" w:afterAutospacing="0" w:line="276" w:lineRule="auto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"https://www.smartinsights.com/digital-marketing-strategy/online-business-revenue-models/three-major-benefits-digital-advertising/" \h </w:instrText>
      </w:r>
      <w:r>
        <w:fldChar w:fldCharType="separate"/>
      </w:r>
      <w:r>
        <w:rPr>
          <w:color w:val="1155CC"/>
          <w:u w:val="single"/>
          <w:rtl w:val="0"/>
        </w:rPr>
        <w:t>https://www.smartinsights.com/digital-marketing-strategy/online-business-revenue-models/three-major-benefits-digital-advertising/</w:t>
      </w:r>
      <w:r>
        <w:rPr>
          <w:color w:val="1155CC"/>
          <w:u w:val="single"/>
          <w:rtl w:val="0"/>
        </w:rPr>
        <w:fldChar w:fldCharType="end"/>
      </w:r>
    </w:p>
    <w:p w14:paraId="00000039">
      <w:pPr>
        <w:numPr>
          <w:ilvl w:val="0"/>
          <w:numId w:val="3"/>
        </w:numPr>
        <w:spacing w:before="0" w:beforeAutospacing="0" w:after="0" w:afterAutospacing="0" w:line="276" w:lineRule="auto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"https://www.forbes.com/sites/forbesagencycouncil/2018/03/28/what-you-need-to-know-about-the-benefits-of-digital-advertising/" \h </w:instrText>
      </w:r>
      <w:r>
        <w:fldChar w:fldCharType="separate"/>
      </w:r>
      <w:r>
        <w:rPr>
          <w:color w:val="1155CC"/>
          <w:u w:val="single"/>
          <w:rtl w:val="0"/>
        </w:rPr>
        <w:t>https://www.forbes.com/sites/forbesagencycouncil/2018/03/28/what-you-need-to-know-about-the-benefits-of-digital-advertising/</w:t>
      </w:r>
      <w:r>
        <w:rPr>
          <w:color w:val="1155CC"/>
          <w:u w:val="single"/>
          <w:rtl w:val="0"/>
        </w:rPr>
        <w:fldChar w:fldCharType="end"/>
      </w:r>
    </w:p>
    <w:p w14:paraId="0000003A">
      <w:pPr>
        <w:numPr>
          <w:ilvl w:val="0"/>
          <w:numId w:val="3"/>
        </w:numPr>
        <w:spacing w:before="0" w:beforeAutospacing="0" w:after="0" w:afterAutospacing="0" w:line="276" w:lineRule="auto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"https://www.disruptiveadvertising.com/marketing/digital-advertising/" \h </w:instrText>
      </w:r>
      <w:r>
        <w:fldChar w:fldCharType="separate"/>
      </w:r>
      <w:r>
        <w:rPr>
          <w:color w:val="1155CC"/>
          <w:u w:val="single"/>
          <w:rtl w:val="0"/>
        </w:rPr>
        <w:t>https://www.disruptiveadvertising.com/marketing/digital-advertising/</w:t>
      </w:r>
      <w:r>
        <w:rPr>
          <w:color w:val="1155CC"/>
          <w:u w:val="single"/>
          <w:rtl w:val="0"/>
        </w:rPr>
        <w:fldChar w:fldCharType="end"/>
      </w:r>
    </w:p>
    <w:p w14:paraId="0000003B">
      <w:pPr>
        <w:numPr>
          <w:ilvl w:val="0"/>
          <w:numId w:val="3"/>
        </w:numPr>
        <w:spacing w:before="0" w:beforeAutospacing="0" w:after="0" w:afterAutospacing="0" w:line="276" w:lineRule="auto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"https://www.wordstream.com/blog/ws/2017/12/04/roi-digital-advertising" \h </w:instrText>
      </w:r>
      <w:r>
        <w:fldChar w:fldCharType="separate"/>
      </w:r>
      <w:r>
        <w:rPr>
          <w:color w:val="1155CC"/>
          <w:u w:val="single"/>
          <w:rtl w:val="0"/>
        </w:rPr>
        <w:t>https://www.wordstream.com/blog/ws/2017/12/04/roi-digital-advertising</w:t>
      </w:r>
      <w:r>
        <w:rPr>
          <w:color w:val="1155CC"/>
          <w:u w:val="single"/>
          <w:rtl w:val="0"/>
        </w:rPr>
        <w:fldChar w:fldCharType="end"/>
      </w:r>
    </w:p>
    <w:p w14:paraId="0000003C">
      <w:pPr>
        <w:numPr>
          <w:ilvl w:val="0"/>
          <w:numId w:val="3"/>
        </w:numPr>
        <w:spacing w:before="0" w:beforeAutospacing="0" w:after="240" w:line="276" w:lineRule="auto"/>
        <w:ind w:left="720" w:hanging="360"/>
        <w:rPr>
          <w:rFonts w:ascii="Arial" w:hAnsi="Arial" w:eastAsia="Arial" w:cs="Arial"/>
        </w:rPr>
      </w:pPr>
      <w:r>
        <w:fldChar w:fldCharType="begin"/>
      </w:r>
      <w:r>
        <w:instrText xml:space="preserve"> HYPERLINK "https://blog.hubspot.com/marketing/digital-advertising-tips" \h </w:instrText>
      </w:r>
      <w:r>
        <w:fldChar w:fldCharType="separate"/>
      </w:r>
      <w:r>
        <w:rPr>
          <w:color w:val="1155CC"/>
          <w:u w:val="single"/>
          <w:rtl w:val="0"/>
        </w:rPr>
        <w:t>https://blog.hubspot.com/marketing/digital-advertising-tips</w:t>
      </w:r>
      <w:r>
        <w:rPr>
          <w:color w:val="1155CC"/>
          <w:u w:val="single"/>
          <w:rtl w:val="0"/>
        </w:rPr>
        <w:fldChar w:fldCharType="end"/>
      </w:r>
    </w:p>
    <w:p w14:paraId="0000003D">
      <w:pPr>
        <w:rPr>
          <w:b/>
        </w:rPr>
      </w:pPr>
    </w:p>
    <w:p w14:paraId="0000003E"/>
    <w:sectPr>
      <w:pgSz w:w="11906" w:h="16838"/>
      <w:pgMar w:top="1440" w:right="1440" w:bottom="1440" w:left="144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1FADE"/>
    <w:multiLevelType w:val="multilevel"/>
    <w:tmpl w:val="8461FADE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58765686"/>
    <w:multiLevelType w:val="multilevel"/>
    <w:tmpl w:val="58765686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7DEC2089"/>
    <w:multiLevelType w:val="multilevel"/>
    <w:tmpl w:val="7DEC2089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EFB707F"/>
    <w:rsid w:val="317B76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val="en-AU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3"/>
    <w:basedOn w:val="12"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7USgrnIEwFNR2w9+tSahB+aCaw==">CgMxLjAyCGguZ2pkZ3hzMghoLmdqZGd4czIOaC5xbXllcm9jdndsdGEyDmgudWVtcm80Mnk3OWF6MghoLmdqZGd4czIOaC51NjZobTkycjhhdmo4AHIhMUp1SzFWZFRXNDhGVk9QaFlpRFdCZzFFNjBLNHBhZzRf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2023-05-22T02:53:00Z</dcterms:created>
  <dc:creator>Sarah Ann Newnham</dc:creator>
  <cp:lastModifiedBy>RS Junkie</cp:lastModifiedBy>
  <dcterms:modified xsi:type="dcterms:W3CDTF">2025-10-13T03:51:14Z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B50DB21AA86A4AF1982B66DADC3F40FF_12</vt:lpwstr>
  </property>
</Properties>
</file>